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 w:hanging="3"/>
        <w:jc w:val="center"/>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b w:val="1"/>
          <w:i w:val="1"/>
          <w:sz w:val="28"/>
          <w:szCs w:val="28"/>
          <w:rtl w:val="0"/>
        </w:rPr>
        <w:t xml:space="preserve">Springboard</w:t>
      </w:r>
      <w:r w:rsidDel="00000000" w:rsidR="00000000" w:rsidRPr="00000000">
        <w:rPr>
          <w:rFonts w:ascii="Arial" w:cs="Arial" w:eastAsia="Arial" w:hAnsi="Arial"/>
          <w:b w:val="1"/>
          <w:sz w:val="28"/>
          <w:szCs w:val="28"/>
          <w:rtl w:val="0"/>
        </w:rPr>
        <w:t xml:space="preserve"> Application Form</w:t>
      </w:r>
      <w:r w:rsidDel="00000000" w:rsidR="00000000" w:rsidRPr="00000000">
        <w:rPr>
          <w:rtl w:val="0"/>
        </w:rPr>
      </w:r>
    </w:p>
    <w:p w:rsidR="00000000" w:rsidDel="00000000" w:rsidP="00000000" w:rsidRDefault="00000000" w:rsidRPr="00000000" w14:paraId="00000002">
      <w:pPr>
        <w:pageBreakBefore w:val="0"/>
        <w:ind w:left="0" w:hanging="2"/>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3">
      <w:pPr>
        <w:pageBreakBefore w:val="0"/>
        <w:ind w:left="0" w:hanging="2"/>
        <w:jc w:val="cente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Cohort 7</w:t>
      </w:r>
      <w:r w:rsidDel="00000000" w:rsidR="00000000" w:rsidRPr="00000000">
        <w:rPr>
          <w:rtl w:val="0"/>
        </w:rPr>
      </w:r>
    </w:p>
    <w:p w:rsidR="00000000" w:rsidDel="00000000" w:rsidP="00000000" w:rsidRDefault="00000000" w:rsidRPr="00000000" w14:paraId="00000004">
      <w:pPr>
        <w:pageBreakBefore w:val="0"/>
        <w:ind w:left="0" w:hanging="2"/>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5">
      <w:pPr>
        <w:pageBreakBefore w:val="0"/>
        <w:ind w:left="0" w:hanging="2"/>
        <w:jc w:val="center"/>
        <w:rPr>
          <w:rFonts w:ascii="Arial" w:cs="Arial" w:eastAsia="Arial" w:hAnsi="Arial"/>
          <w:b w:val="1"/>
          <w:color w:val="6f2c91"/>
          <w:sz w:val="24"/>
          <w:szCs w:val="24"/>
        </w:rPr>
      </w:pPr>
      <w:r w:rsidDel="00000000" w:rsidR="00000000" w:rsidRPr="00000000">
        <w:rPr>
          <w:rFonts w:ascii="Arial" w:cs="Arial" w:eastAsia="Arial" w:hAnsi="Arial"/>
          <w:b w:val="1"/>
          <w:color w:val="6f2c91"/>
          <w:sz w:val="24"/>
          <w:szCs w:val="24"/>
          <w:rtl w:val="0"/>
        </w:rPr>
        <w:t xml:space="preserve">This programme is for open to female staff, to transgender women and non-binary people, on grades 1-6</w:t>
      </w:r>
    </w:p>
    <w:p w:rsidR="00000000" w:rsidDel="00000000" w:rsidP="00000000" w:rsidRDefault="00000000" w:rsidRPr="00000000" w14:paraId="00000006">
      <w:pPr>
        <w:pageBreakBefore w:val="0"/>
        <w:ind w:left="0" w:hanging="2"/>
        <w:jc w:val="center"/>
        <w:rPr>
          <w:rFonts w:ascii="Arial" w:cs="Arial" w:eastAsia="Arial" w:hAnsi="Arial"/>
          <w:b w:val="1"/>
          <w:color w:val="6f2c91"/>
          <w:sz w:val="24"/>
          <w:szCs w:val="24"/>
        </w:rPr>
      </w:pPr>
      <w:r w:rsidDel="00000000" w:rsidR="00000000" w:rsidRPr="00000000">
        <w:rPr>
          <w:rtl w:val="0"/>
        </w:rPr>
      </w:r>
    </w:p>
    <w:p w:rsidR="00000000" w:rsidDel="00000000" w:rsidP="00000000" w:rsidRDefault="00000000" w:rsidRPr="00000000" w14:paraId="00000007">
      <w:pPr>
        <w:pageBreakBefore w:val="0"/>
        <w:ind w:left="0" w:hanging="2"/>
        <w:rPr>
          <w:rFonts w:ascii="Arial" w:cs="Arial" w:eastAsia="Arial" w:hAnsi="Arial"/>
          <w:color w:val="6f2c91"/>
          <w:sz w:val="18"/>
          <w:szCs w:val="18"/>
        </w:rPr>
      </w:pPr>
      <w:r w:rsidDel="00000000" w:rsidR="00000000" w:rsidRPr="00000000">
        <w:rPr>
          <w:rFonts w:ascii="Arial" w:cs="Arial" w:eastAsia="Arial" w:hAnsi="Arial"/>
          <w:b w:val="1"/>
          <w:color w:val="6f2c91"/>
          <w:sz w:val="18"/>
          <w:szCs w:val="18"/>
          <w:rtl w:val="0"/>
        </w:rPr>
        <w:t xml:space="preserve">Please Note: </w:t>
      </w:r>
      <w:r w:rsidDel="00000000" w:rsidR="00000000" w:rsidRPr="00000000">
        <w:rPr>
          <w:rtl w:val="0"/>
        </w:rPr>
      </w:r>
    </w:p>
    <w:p w:rsidR="00000000" w:rsidDel="00000000" w:rsidP="00000000" w:rsidRDefault="00000000" w:rsidRPr="00000000" w14:paraId="00000008">
      <w:pPr>
        <w:pageBreakBefore w:val="0"/>
        <w:numPr>
          <w:ilvl w:val="0"/>
          <w:numId w:val="1"/>
        </w:numPr>
        <w:ind w:left="0" w:hanging="2"/>
        <w:rPr>
          <w:sz w:val="18"/>
          <w:szCs w:val="18"/>
        </w:rPr>
      </w:pPr>
      <w:r w:rsidDel="00000000" w:rsidR="00000000" w:rsidRPr="00000000">
        <w:rPr>
          <w:rFonts w:ascii="Arial" w:cs="Arial" w:eastAsia="Arial" w:hAnsi="Arial"/>
          <w:b w:val="1"/>
          <w:sz w:val="18"/>
          <w:szCs w:val="18"/>
          <w:rtl w:val="0"/>
        </w:rPr>
        <w:t xml:space="preserve">As we expect there to be a high demand for places we ask you not to apply unless you know you can attend the full programme. </w:t>
      </w:r>
      <w:r w:rsidDel="00000000" w:rsidR="00000000" w:rsidRPr="00000000">
        <w:rPr>
          <w:rtl w:val="0"/>
        </w:rPr>
      </w:r>
    </w:p>
    <w:p w:rsidR="00000000" w:rsidDel="00000000" w:rsidP="00000000" w:rsidRDefault="00000000" w:rsidRPr="00000000" w14:paraId="00000009">
      <w:pPr>
        <w:pageBreakBefore w:val="0"/>
        <w:numPr>
          <w:ilvl w:val="0"/>
          <w:numId w:val="1"/>
        </w:numPr>
        <w:ind w:left="0" w:hanging="2"/>
        <w:rPr>
          <w:sz w:val="18"/>
          <w:szCs w:val="18"/>
        </w:rPr>
      </w:pPr>
      <w:r w:rsidDel="00000000" w:rsidR="00000000" w:rsidRPr="00000000">
        <w:rPr>
          <w:rFonts w:ascii="Arial" w:cs="Arial" w:eastAsia="Arial" w:hAnsi="Arial"/>
          <w:b w:val="1"/>
          <w:sz w:val="18"/>
          <w:szCs w:val="18"/>
          <w:rtl w:val="0"/>
        </w:rPr>
        <w:t xml:space="preserve">Places will be allocated to ensure a fair spread across departments. This may mean that not all applicants can attend a programme in the current academic year: if this situation arises, their application will be prioritised in the next academic year.  We reserve the right to go back to Departments to prioritize applications if we receive more than expected. </w:t>
      </w:r>
      <w:r w:rsidDel="00000000" w:rsidR="00000000" w:rsidRPr="00000000">
        <w:rPr>
          <w:rtl w:val="0"/>
        </w:rPr>
      </w:r>
    </w:p>
    <w:p w:rsidR="00000000" w:rsidDel="00000000" w:rsidP="00000000" w:rsidRDefault="00000000" w:rsidRPr="00000000" w14:paraId="0000000A">
      <w:pPr>
        <w:pageBreakBefore w:val="0"/>
        <w:numPr>
          <w:ilvl w:val="0"/>
          <w:numId w:val="1"/>
        </w:numPr>
        <w:ind w:left="0" w:hanging="2"/>
        <w:rPr>
          <w:sz w:val="18"/>
          <w:szCs w:val="18"/>
        </w:rPr>
      </w:pPr>
      <w:r w:rsidDel="00000000" w:rsidR="00000000" w:rsidRPr="00000000">
        <w:rPr>
          <w:rFonts w:ascii="Arial" w:cs="Arial" w:eastAsia="Arial" w:hAnsi="Arial"/>
          <w:b w:val="1"/>
          <w:sz w:val="18"/>
          <w:szCs w:val="18"/>
          <w:rtl w:val="0"/>
        </w:rPr>
        <w:t xml:space="preserve">Please note the classroom based workshops may change in line with government guidance around Covid-19. </w:t>
      </w:r>
      <w:r w:rsidDel="00000000" w:rsidR="00000000" w:rsidRPr="00000000">
        <w:rPr>
          <w:rtl w:val="0"/>
        </w:rPr>
      </w:r>
    </w:p>
    <w:p w:rsidR="00000000" w:rsidDel="00000000" w:rsidP="00000000" w:rsidRDefault="00000000" w:rsidRPr="00000000" w14:paraId="0000000B">
      <w:pPr>
        <w:pageBreakBefore w:val="0"/>
        <w:numPr>
          <w:ilvl w:val="0"/>
          <w:numId w:val="1"/>
        </w:numPr>
        <w:ind w:left="0" w:hanging="2"/>
        <w:rPr>
          <w:sz w:val="18"/>
          <w:szCs w:val="18"/>
        </w:rPr>
      </w:pPr>
      <w:r w:rsidDel="00000000" w:rsidR="00000000" w:rsidRPr="00000000">
        <w:rPr>
          <w:rFonts w:ascii="Arial" w:cs="Arial" w:eastAsia="Arial" w:hAnsi="Arial"/>
          <w:b w:val="1"/>
          <w:sz w:val="18"/>
          <w:szCs w:val="18"/>
          <w:rtl w:val="0"/>
        </w:rPr>
        <w:t xml:space="preserve">Further details about Springboard are available </w:t>
      </w:r>
      <w:hyperlink r:id="rId6">
        <w:r w:rsidDel="00000000" w:rsidR="00000000" w:rsidRPr="00000000">
          <w:rPr>
            <w:rFonts w:ascii="Arial" w:cs="Arial" w:eastAsia="Arial" w:hAnsi="Arial"/>
            <w:b w:val="1"/>
            <w:color w:val="0000ff"/>
            <w:sz w:val="18"/>
            <w:szCs w:val="18"/>
            <w:u w:val="single"/>
            <w:rtl w:val="0"/>
          </w:rPr>
          <w:t xml:space="preserve">here</w:t>
        </w:r>
      </w:hyperlink>
      <w:hyperlink r:id="rId7">
        <w:r w:rsidDel="00000000" w:rsidR="00000000" w:rsidRPr="00000000">
          <w:rPr>
            <w:rFonts w:ascii="Arial" w:cs="Arial" w:eastAsia="Arial" w:hAnsi="Arial"/>
            <w:color w:val="0000ff"/>
            <w:sz w:val="18"/>
            <w:szCs w:val="18"/>
            <w:u w:val="single"/>
            <w:rtl w:val="0"/>
          </w:rPr>
          <w:t xml:space="preserve"> </w:t>
        </w:r>
      </w:hyperlink>
      <w:r w:rsidDel="00000000" w:rsidR="00000000" w:rsidRPr="00000000">
        <w:rPr>
          <w:rFonts w:ascii="Arial" w:cs="Arial" w:eastAsia="Arial" w:hAnsi="Arial"/>
          <w:color w:val="ff0000"/>
          <w:sz w:val="18"/>
          <w:szCs w:val="18"/>
          <w:rtl w:val="0"/>
        </w:rPr>
        <w:t xml:space="preserve">   </w:t>
      </w:r>
      <w:r w:rsidDel="00000000" w:rsidR="00000000" w:rsidRPr="00000000">
        <w:rPr>
          <w:rtl w:val="0"/>
        </w:rPr>
      </w:r>
    </w:p>
    <w:p w:rsidR="00000000" w:rsidDel="00000000" w:rsidP="00000000" w:rsidRDefault="00000000" w:rsidRPr="00000000" w14:paraId="0000000C">
      <w:pPr>
        <w:pageBreakBefore w:val="0"/>
        <w:ind w:left="1" w:hanging="3"/>
        <w:jc w:val="center"/>
        <w:rPr>
          <w:rFonts w:ascii="Arial" w:cs="Arial" w:eastAsia="Arial" w:hAnsi="Arial"/>
          <w:sz w:val="32"/>
          <w:szCs w:val="32"/>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rPr>
          <w:cantSplit w:val="0"/>
          <w:trHeight w:val="567" w:hRule="atLeast"/>
          <w:tblHeader w:val="0"/>
        </w:trPr>
        <w:tc>
          <w:tcPr>
            <w:shd w:fill="6f2c91" w:val="clear"/>
            <w:vAlign w:val="center"/>
          </w:tcPr>
          <w:p w:rsidR="00000000" w:rsidDel="00000000" w:rsidP="00000000" w:rsidRDefault="00000000" w:rsidRPr="00000000" w14:paraId="0000000D">
            <w:pPr>
              <w:pageBreakBefore w:val="0"/>
              <w:ind w:left="0" w:hanging="2"/>
              <w:jc w:val="center"/>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Dates</w:t>
            </w:r>
            <w:r w:rsidDel="00000000" w:rsidR="00000000" w:rsidRPr="00000000">
              <w:rPr>
                <w:rtl w:val="0"/>
              </w:rPr>
            </w:r>
          </w:p>
        </w:tc>
      </w:tr>
      <w:tr>
        <w:trPr>
          <w:cantSplit w:val="0"/>
          <w:tblHeader w:val="0"/>
        </w:trPr>
        <w:tc>
          <w:tcPr/>
          <w:p w:rsidR="00000000" w:rsidDel="00000000" w:rsidP="00000000" w:rsidRDefault="00000000" w:rsidRPr="00000000" w14:paraId="0000000E">
            <w:pPr>
              <w:pageBreakBefore w:val="0"/>
              <w:ind w:left="0" w:hanging="2"/>
              <w:jc w:val="center"/>
              <w:rPr>
                <w:rFonts w:ascii="Arial" w:cs="Arial" w:eastAsia="Arial" w:hAnsi="Arial"/>
                <w:color w:val="6f2c91"/>
                <w:sz w:val="22"/>
                <w:szCs w:val="22"/>
              </w:rPr>
            </w:pPr>
            <w:r w:rsidDel="00000000" w:rsidR="00000000" w:rsidRPr="00000000">
              <w:rPr>
                <w:rtl w:val="0"/>
              </w:rPr>
            </w:r>
          </w:p>
          <w:p w:rsidR="00000000" w:rsidDel="00000000" w:rsidP="00000000" w:rsidRDefault="00000000" w:rsidRPr="00000000" w14:paraId="0000000F">
            <w:pPr>
              <w:pageBreakBefore w:val="0"/>
              <w:ind w:left="0" w:hanging="2"/>
              <w:jc w:val="center"/>
              <w:rPr>
                <w:rFonts w:ascii="Arial" w:cs="Arial" w:eastAsia="Arial" w:hAnsi="Arial"/>
                <w:color w:val="6f2c91"/>
                <w:sz w:val="22"/>
                <w:szCs w:val="22"/>
                <w:u w:val="single"/>
              </w:rPr>
            </w:pPr>
            <w:r w:rsidDel="00000000" w:rsidR="00000000" w:rsidRPr="00000000">
              <w:rPr>
                <w:rFonts w:ascii="Arial" w:cs="Arial" w:eastAsia="Arial" w:hAnsi="Arial"/>
                <w:b w:val="1"/>
                <w:color w:val="6f2c91"/>
                <w:sz w:val="22"/>
                <w:szCs w:val="22"/>
                <w:u w:val="single"/>
                <w:rtl w:val="0"/>
              </w:rPr>
              <w:t xml:space="preserve">Cohort </w:t>
            </w:r>
            <w:r w:rsidDel="00000000" w:rsidR="00000000" w:rsidRPr="00000000">
              <w:rPr>
                <w:rFonts w:ascii="Arial" w:cs="Arial" w:eastAsia="Arial" w:hAnsi="Arial"/>
                <w:b w:val="1"/>
                <w:color w:val="6f2c91"/>
                <w:u w:val="single"/>
                <w:rtl w:val="0"/>
              </w:rPr>
              <w:t xml:space="preserve">7</w:t>
            </w:r>
            <w:r w:rsidDel="00000000" w:rsidR="00000000" w:rsidRPr="00000000">
              <w:rPr>
                <w:rFonts w:ascii="Arial" w:cs="Arial" w:eastAsia="Arial" w:hAnsi="Arial"/>
                <w:b w:val="1"/>
                <w:color w:val="6f2c91"/>
                <w:sz w:val="22"/>
                <w:szCs w:val="22"/>
                <w:u w:val="single"/>
                <w:rtl w:val="0"/>
              </w:rPr>
              <w:t xml:space="preserve"> – </w:t>
            </w:r>
            <w:r w:rsidDel="00000000" w:rsidR="00000000" w:rsidRPr="00000000">
              <w:rPr>
                <w:rFonts w:ascii="Arial" w:cs="Arial" w:eastAsia="Arial" w:hAnsi="Arial"/>
                <w:b w:val="1"/>
                <w:color w:val="6f2c91"/>
                <w:u w:val="single"/>
                <w:rtl w:val="0"/>
              </w:rPr>
              <w:t xml:space="preserve">Classroom based</w:t>
            </w:r>
            <w:r w:rsidDel="00000000" w:rsidR="00000000" w:rsidRPr="00000000">
              <w:rPr>
                <w:rFonts w:ascii="Arial" w:cs="Arial" w:eastAsia="Arial" w:hAnsi="Arial"/>
                <w:b w:val="1"/>
                <w:color w:val="6f2c91"/>
                <w:sz w:val="22"/>
                <w:szCs w:val="22"/>
                <w:u w:val="single"/>
                <w:rtl w:val="0"/>
              </w:rPr>
              <w:t xml:space="preserve">: 9.30am – </w:t>
            </w:r>
            <w:r w:rsidDel="00000000" w:rsidR="00000000" w:rsidRPr="00000000">
              <w:rPr>
                <w:rFonts w:ascii="Arial" w:cs="Arial" w:eastAsia="Arial" w:hAnsi="Arial"/>
                <w:b w:val="1"/>
                <w:color w:val="6f2c91"/>
                <w:u w:val="single"/>
                <w:rtl w:val="0"/>
              </w:rPr>
              <w:t xml:space="preserve">16</w:t>
            </w:r>
            <w:r w:rsidDel="00000000" w:rsidR="00000000" w:rsidRPr="00000000">
              <w:rPr>
                <w:rFonts w:ascii="Arial" w:cs="Arial" w:eastAsia="Arial" w:hAnsi="Arial"/>
                <w:b w:val="1"/>
                <w:color w:val="6f2c91"/>
                <w:sz w:val="22"/>
                <w:szCs w:val="22"/>
                <w:u w:val="single"/>
                <w:rtl w:val="0"/>
              </w:rPr>
              <w:t xml:space="preserve">.30pm</w:t>
            </w:r>
            <w:r w:rsidDel="00000000" w:rsidR="00000000" w:rsidRPr="00000000">
              <w:rPr>
                <w:rtl w:val="0"/>
              </w:rPr>
            </w:r>
          </w:p>
          <w:p w:rsidR="00000000" w:rsidDel="00000000" w:rsidP="00000000" w:rsidRDefault="00000000" w:rsidRPr="00000000" w14:paraId="00000010">
            <w:pPr>
              <w:pageBreakBefore w:val="0"/>
              <w:ind w:left="0" w:hanging="2"/>
              <w:jc w:val="center"/>
              <w:rPr>
                <w:rFonts w:ascii="Arial" w:cs="Arial" w:eastAsia="Arial" w:hAnsi="Arial"/>
                <w:color w:val="6f2c91"/>
                <w:sz w:val="22"/>
                <w:szCs w:val="22"/>
                <w:u w:val="single"/>
              </w:rPr>
            </w:pPr>
            <w:r w:rsidDel="00000000" w:rsidR="00000000" w:rsidRPr="00000000">
              <w:rPr>
                <w:rtl w:val="0"/>
              </w:rPr>
            </w:r>
          </w:p>
          <w:p w:rsidR="00000000" w:rsidDel="00000000" w:rsidP="00000000" w:rsidRDefault="00000000" w:rsidRPr="00000000" w14:paraId="00000011">
            <w:pPr>
              <w:pageBreakBefore w:val="0"/>
              <w:shd w:fill="ffffff" w:val="clear"/>
              <w:ind w:left="0" w:hanging="2"/>
              <w:jc w:val="center"/>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Workshop 1 - Thursday 17 February</w:t>
            </w:r>
          </w:p>
          <w:p w:rsidR="00000000" w:rsidDel="00000000" w:rsidP="00000000" w:rsidRDefault="00000000" w:rsidRPr="00000000" w14:paraId="00000012">
            <w:pPr>
              <w:pageBreakBefore w:val="0"/>
              <w:shd w:fill="ffffff" w:val="clear"/>
              <w:ind w:left="0" w:hanging="2"/>
              <w:jc w:val="center"/>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Workshop 2 - Thursday 10 March</w:t>
            </w:r>
          </w:p>
          <w:p w:rsidR="00000000" w:rsidDel="00000000" w:rsidP="00000000" w:rsidRDefault="00000000" w:rsidRPr="00000000" w14:paraId="00000013">
            <w:pPr>
              <w:pageBreakBefore w:val="0"/>
              <w:shd w:fill="ffffff" w:val="clear"/>
              <w:ind w:left="0" w:hanging="2"/>
              <w:jc w:val="center"/>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Workshop 3 - Thursday 28 April</w:t>
            </w:r>
          </w:p>
          <w:p w:rsidR="00000000" w:rsidDel="00000000" w:rsidP="00000000" w:rsidRDefault="00000000" w:rsidRPr="00000000" w14:paraId="00000014">
            <w:pPr>
              <w:pageBreakBefore w:val="0"/>
              <w:shd w:fill="ffffff" w:val="clear"/>
              <w:ind w:left="0" w:hanging="2"/>
              <w:jc w:val="center"/>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Workshop 4 - Thursday 26 May</w:t>
            </w:r>
          </w:p>
          <w:p w:rsidR="00000000" w:rsidDel="00000000" w:rsidP="00000000" w:rsidRDefault="00000000" w:rsidRPr="00000000" w14:paraId="00000015">
            <w:pPr>
              <w:pageBreakBefore w:val="0"/>
              <w:ind w:left="0" w:hanging="2"/>
              <w:rPr>
                <w:rFonts w:ascii="Arial" w:cs="Arial" w:eastAsia="Arial" w:hAnsi="Arial"/>
                <w:color w:val="6f2c91"/>
                <w:sz w:val="22"/>
                <w:szCs w:val="22"/>
              </w:rPr>
            </w:pPr>
            <w:r w:rsidDel="00000000" w:rsidR="00000000" w:rsidRPr="00000000">
              <w:rPr>
                <w:rtl w:val="0"/>
              </w:rPr>
            </w:r>
          </w:p>
        </w:tc>
      </w:tr>
    </w:tbl>
    <w:p w:rsidR="00000000" w:rsidDel="00000000" w:rsidP="00000000" w:rsidRDefault="00000000" w:rsidRPr="00000000" w14:paraId="00000016">
      <w:pPr>
        <w:pageBreakBefore w:val="0"/>
        <w:ind w:left="0" w:hanging="2"/>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pageBreakBefore w:val="0"/>
        <w:ind w:left="0" w:hanging="2"/>
        <w:jc w:val="center"/>
        <w:rPr>
          <w:rFonts w:ascii="Arial" w:cs="Arial" w:eastAsia="Arial" w:hAnsi="Arial"/>
          <w:sz w:val="24"/>
          <w:szCs w:val="24"/>
        </w:rPr>
      </w:pPr>
      <w:r w:rsidDel="00000000" w:rsidR="00000000" w:rsidRPr="00000000">
        <w:rPr>
          <w:rtl w:val="0"/>
        </w:rPr>
      </w:r>
    </w:p>
    <w:tbl>
      <w:tblPr>
        <w:tblStyle w:val="Table2"/>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237"/>
        <w:tblGridChange w:id="0">
          <w:tblGrid>
            <w:gridCol w:w="3652"/>
            <w:gridCol w:w="6237"/>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6f2c91" w:val="clear"/>
            <w:vAlign w:val="center"/>
          </w:tcPr>
          <w:p w:rsidR="00000000" w:rsidDel="00000000" w:rsidP="00000000" w:rsidRDefault="00000000" w:rsidRPr="00000000" w14:paraId="00000018">
            <w:pPr>
              <w:pageBreakBefore w:val="0"/>
              <w:ind w:left="0" w:hanging="2"/>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Personal Details </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pageBreakBefore w:val="0"/>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pageBreakBefore w:val="0"/>
              <w:ind w:left="0" w:hanging="2"/>
              <w:rPr>
                <w:rFonts w:ascii="Arial" w:cs="Arial" w:eastAsia="Arial" w:hAnsi="Arial"/>
                <w:sz w:val="22"/>
                <w:szCs w:val="22"/>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pageBreakBefore w:val="0"/>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Department: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pageBreakBefore w:val="0"/>
              <w:ind w:left="0" w:hanging="2"/>
              <w:rPr>
                <w:rFonts w:ascii="Arial" w:cs="Arial" w:eastAsia="Arial" w:hAnsi="Arial"/>
                <w:sz w:val="22"/>
                <w:szCs w:val="22"/>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pageBreakBefore w:val="0"/>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pageBreakBefore w:val="0"/>
              <w:ind w:left="0" w:hanging="2"/>
              <w:rPr>
                <w:rFonts w:ascii="Arial" w:cs="Arial" w:eastAsia="Arial" w:hAnsi="Arial"/>
                <w:sz w:val="22"/>
                <w:szCs w:val="22"/>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pageBreakBefore w:val="0"/>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pageBreakBefore w:val="0"/>
              <w:ind w:left="0" w:hanging="2"/>
              <w:rPr>
                <w:rFonts w:ascii="Arial" w:cs="Arial" w:eastAsia="Arial" w:hAnsi="Arial"/>
                <w:sz w:val="22"/>
                <w:szCs w:val="22"/>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pageBreakBefore w:val="0"/>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type eg. professional/support or academic: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ageBreakBefore w:val="0"/>
              <w:ind w:left="0" w:hanging="2"/>
              <w:rPr>
                <w:rFonts w:ascii="Arial" w:cs="Arial" w:eastAsia="Arial" w:hAnsi="Arial"/>
                <w:sz w:val="22"/>
                <w:szCs w:val="22"/>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pageBreakBefore w:val="0"/>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pageBreakBefore w:val="0"/>
              <w:ind w:left="0" w:hanging="2"/>
              <w:rPr>
                <w:rFonts w:ascii="Arial" w:cs="Arial" w:eastAsia="Arial" w:hAnsi="Arial"/>
                <w:sz w:val="22"/>
                <w:szCs w:val="22"/>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ageBreakBefore w:val="0"/>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Line manager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pageBreakBefore w:val="0"/>
              <w:ind w:left="0" w:hanging="2"/>
              <w:rPr>
                <w:rFonts w:ascii="Arial" w:cs="Arial" w:eastAsia="Arial" w:hAnsi="Arial"/>
                <w:sz w:val="22"/>
                <w:szCs w:val="22"/>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pageBreakBefore w:val="0"/>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Line manager 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pageBreakBefore w:val="0"/>
              <w:ind w:left="0" w:hanging="2"/>
              <w:rPr>
                <w:rFonts w:ascii="Arial" w:cs="Arial" w:eastAsia="Arial" w:hAnsi="Arial"/>
                <w:sz w:val="22"/>
                <w:szCs w:val="22"/>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pageBreakBefore w:val="0"/>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special requirements (eg. dietary or access):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pageBreakBefore w:val="0"/>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C">
      <w:pPr>
        <w:pageBreakBefore w:val="0"/>
        <w:ind w:left="0" w:hanging="2"/>
        <w:rPr>
          <w:rFonts w:ascii="Arial" w:cs="Arial" w:eastAsia="Arial" w:hAnsi="Arial"/>
          <w:color w:val="ff0000"/>
          <w:sz w:val="22"/>
          <w:szCs w:val="22"/>
        </w:rPr>
      </w:pPr>
      <w:r w:rsidDel="00000000" w:rsidR="00000000" w:rsidRPr="00000000">
        <w:rPr>
          <w:rtl w:val="0"/>
        </w:rPr>
      </w:r>
    </w:p>
    <w:tbl>
      <w:tblPr>
        <w:tblStyle w:val="Table3"/>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6f2c91" w:val="clear"/>
            <w:vAlign w:val="center"/>
          </w:tcPr>
          <w:p w:rsidR="00000000" w:rsidDel="00000000" w:rsidP="00000000" w:rsidRDefault="00000000" w:rsidRPr="00000000" w14:paraId="0000002D">
            <w:pPr>
              <w:pageBreakBefore w:val="0"/>
              <w:ind w:left="0" w:hanging="2"/>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Why would you like to participate in </w:t>
            </w:r>
            <w:r w:rsidDel="00000000" w:rsidR="00000000" w:rsidRPr="00000000">
              <w:rPr>
                <w:rFonts w:ascii="Arial" w:cs="Arial" w:eastAsia="Arial" w:hAnsi="Arial"/>
                <w:b w:val="1"/>
                <w:i w:val="1"/>
                <w:color w:val="ffffff"/>
                <w:sz w:val="22"/>
                <w:szCs w:val="22"/>
                <w:rtl w:val="0"/>
              </w:rPr>
              <w:t xml:space="preserve">Springboard</w:t>
            </w:r>
            <w:r w:rsidDel="00000000" w:rsidR="00000000" w:rsidRPr="00000000">
              <w:rPr>
                <w:rFonts w:ascii="Arial" w:cs="Arial" w:eastAsia="Arial" w:hAnsi="Arial"/>
                <w:b w:val="1"/>
                <w:color w:val="ffffff"/>
                <w:sz w:val="22"/>
                <w:szCs w:val="22"/>
                <w:rtl w:val="0"/>
              </w:rPr>
              <w:t xml:space="preserve">? </w:t>
            </w:r>
            <w:r w:rsidDel="00000000" w:rsidR="00000000" w:rsidRPr="00000000">
              <w:rPr>
                <w:rtl w:val="0"/>
              </w:rPr>
            </w:r>
          </w:p>
        </w:tc>
      </w:tr>
      <w:tr>
        <w:trPr>
          <w:cantSplit w:val="0"/>
          <w:trHeight w:val="154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pageBreakBefore w:val="0"/>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F">
      <w:pPr>
        <w:pageBreakBefore w:val="0"/>
        <w:ind w:left="0" w:hanging="2"/>
        <w:rPr>
          <w:rFonts w:ascii="Arial" w:cs="Arial" w:eastAsia="Arial" w:hAnsi="Arial"/>
          <w:color w:val="ff0000"/>
          <w:sz w:val="22"/>
          <w:szCs w:val="22"/>
        </w:rPr>
      </w:pPr>
      <w:r w:rsidDel="00000000" w:rsidR="00000000" w:rsidRPr="00000000">
        <w:rPr>
          <w:rtl w:val="0"/>
        </w:rPr>
      </w:r>
    </w:p>
    <w:tbl>
      <w:tblPr>
        <w:tblStyle w:val="Table4"/>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6f2c91" w:val="clear"/>
            <w:vAlign w:val="center"/>
          </w:tcPr>
          <w:p w:rsidR="00000000" w:rsidDel="00000000" w:rsidP="00000000" w:rsidRDefault="00000000" w:rsidRPr="00000000" w14:paraId="00000030">
            <w:pPr>
              <w:pageBreakBefore w:val="0"/>
              <w:ind w:left="0" w:hanging="2"/>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What would you like to achieve from the programme?  </w:t>
            </w:r>
            <w:r w:rsidDel="00000000" w:rsidR="00000000" w:rsidRPr="00000000">
              <w:rPr>
                <w:rtl w:val="0"/>
              </w:rPr>
            </w:r>
          </w:p>
        </w:tc>
      </w:tr>
      <w:tr>
        <w:trPr>
          <w:cantSplit w:val="0"/>
          <w:trHeight w:val="14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ageBreakBefore w:val="0"/>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2">
      <w:pPr>
        <w:pageBreakBefore w:val="0"/>
        <w:ind w:left="0" w:hanging="2"/>
        <w:rPr>
          <w:rFonts w:ascii="Arial" w:cs="Arial" w:eastAsia="Arial" w:hAnsi="Arial"/>
          <w:color w:val="ff0000"/>
          <w:sz w:val="22"/>
          <w:szCs w:val="22"/>
        </w:rPr>
      </w:pPr>
      <w:r w:rsidDel="00000000" w:rsidR="00000000" w:rsidRPr="00000000">
        <w:rPr>
          <w:rtl w:val="0"/>
        </w:rPr>
      </w:r>
    </w:p>
    <w:tbl>
      <w:tblPr>
        <w:tblStyle w:val="Table5"/>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6f2c91" w:val="clear"/>
            <w:vAlign w:val="center"/>
          </w:tcPr>
          <w:p w:rsidR="00000000" w:rsidDel="00000000" w:rsidP="00000000" w:rsidRDefault="00000000" w:rsidRPr="00000000" w14:paraId="00000033">
            <w:pPr>
              <w:pageBreakBefore w:val="0"/>
              <w:ind w:left="0" w:hanging="2"/>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Where did you hear about </w:t>
            </w:r>
            <w:r w:rsidDel="00000000" w:rsidR="00000000" w:rsidRPr="00000000">
              <w:rPr>
                <w:rFonts w:ascii="Arial" w:cs="Arial" w:eastAsia="Arial" w:hAnsi="Arial"/>
                <w:b w:val="1"/>
                <w:i w:val="1"/>
                <w:color w:val="ffffff"/>
                <w:sz w:val="22"/>
                <w:szCs w:val="22"/>
                <w:rtl w:val="0"/>
              </w:rPr>
              <w:t xml:space="preserve">Springboard</w:t>
            </w:r>
            <w:r w:rsidDel="00000000" w:rsidR="00000000" w:rsidRPr="00000000">
              <w:rPr>
                <w:rFonts w:ascii="Arial" w:cs="Arial" w:eastAsia="Arial" w:hAnsi="Arial"/>
                <w:b w:val="1"/>
                <w:color w:val="ffffff"/>
                <w:sz w:val="22"/>
                <w:szCs w:val="22"/>
                <w:rtl w:val="0"/>
              </w:rPr>
              <w:t xml:space="preserve">? </w:t>
            </w: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pageBreakBefore w:val="0"/>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5">
      <w:pPr>
        <w:pageBreakBefore w:val="0"/>
        <w:ind w:left="0" w:hanging="2"/>
        <w:rPr>
          <w:rFonts w:ascii="Arial" w:cs="Arial" w:eastAsia="Arial" w:hAnsi="Arial"/>
          <w:color w:val="ff0000"/>
          <w:sz w:val="22"/>
          <w:szCs w:val="22"/>
        </w:rPr>
      </w:pPr>
      <w:r w:rsidDel="00000000" w:rsidR="00000000" w:rsidRPr="00000000">
        <w:rPr>
          <w:rtl w:val="0"/>
        </w:rPr>
      </w:r>
    </w:p>
    <w:tbl>
      <w:tblPr>
        <w:tblStyle w:val="Table6"/>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62"/>
        <w:gridCol w:w="3827"/>
        <w:tblGridChange w:id="0">
          <w:tblGrid>
            <w:gridCol w:w="6062"/>
            <w:gridCol w:w="3827"/>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6f2c91" w:val="clear"/>
            <w:vAlign w:val="center"/>
          </w:tcPr>
          <w:p w:rsidR="00000000" w:rsidDel="00000000" w:rsidP="00000000" w:rsidRDefault="00000000" w:rsidRPr="00000000" w14:paraId="00000036">
            <w:pPr>
              <w:pageBreakBefore w:val="0"/>
              <w:ind w:left="0" w:hanging="2"/>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I can confirm I have the approval of my manager and am able to attend all four workshops. I will undertake to complete the workbook in my own time (a commitment of 2-3 hours between workshops).</w:t>
            </w:r>
            <w:r w:rsidDel="00000000" w:rsidR="00000000" w:rsidRPr="00000000">
              <w:rPr>
                <w:rtl w:val="0"/>
              </w:rPr>
            </w:r>
          </w:p>
        </w:tc>
      </w:tr>
      <w:tr>
        <w:trPr>
          <w:cantSplit w:val="0"/>
          <w:trHeight w:val="47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pageBreakBefore w:val="0"/>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Signed: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pageBreakBefore w:val="0"/>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w:t>
            </w:r>
            <w:r w:rsidDel="00000000" w:rsidR="00000000" w:rsidRPr="00000000">
              <w:rPr>
                <w:rtl w:val="0"/>
              </w:rPr>
            </w:r>
          </w:p>
        </w:tc>
      </w:tr>
    </w:tbl>
    <w:p w:rsidR="00000000" w:rsidDel="00000000" w:rsidP="00000000" w:rsidRDefault="00000000" w:rsidRPr="00000000" w14:paraId="0000003A">
      <w:pPr>
        <w:pageBreakBefore w:val="0"/>
        <w:ind w:left="0" w:hanging="2"/>
        <w:rPr>
          <w:rFonts w:ascii="Arial" w:cs="Arial" w:eastAsia="Arial" w:hAnsi="Arial"/>
          <w:color w:val="ff0000"/>
          <w:sz w:val="22"/>
          <w:szCs w:val="22"/>
        </w:rPr>
      </w:pPr>
      <w:r w:rsidDel="00000000" w:rsidR="00000000" w:rsidRPr="00000000">
        <w:rPr>
          <w:rtl w:val="0"/>
        </w:rPr>
      </w:r>
    </w:p>
    <w:tbl>
      <w:tblPr>
        <w:tblStyle w:val="Table7"/>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62"/>
        <w:gridCol w:w="3827"/>
        <w:tblGridChange w:id="0">
          <w:tblGrid>
            <w:gridCol w:w="6062"/>
            <w:gridCol w:w="3827"/>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6f2c91" w:val="clear"/>
            <w:vAlign w:val="center"/>
          </w:tcPr>
          <w:p w:rsidR="00000000" w:rsidDel="00000000" w:rsidP="00000000" w:rsidRDefault="00000000" w:rsidRPr="00000000" w14:paraId="0000003B">
            <w:pPr>
              <w:pStyle w:val="Heading2"/>
              <w:pageBreakBefore w:val="0"/>
              <w:ind w:left="0" w:hanging="2"/>
              <w:rPr/>
            </w:pPr>
            <w:r w:rsidDel="00000000" w:rsidR="00000000" w:rsidRPr="00000000">
              <w:rPr>
                <w:rtl w:val="0"/>
              </w:rPr>
              <w:t xml:space="preserve">This section to be completed by the applicant’s line manager:</w:t>
            </w:r>
          </w:p>
          <w:p w:rsidR="00000000" w:rsidDel="00000000" w:rsidP="00000000" w:rsidRDefault="00000000" w:rsidRPr="00000000" w14:paraId="0000003C">
            <w:pPr>
              <w:pageBreakBefore w:val="0"/>
              <w:ind w:left="0" w:hanging="2"/>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To maximise the value of this programme it is vital that the individual is given support and opportunity to apply appropriate learning back into the workplace. </w:t>
            </w:r>
            <w:r w:rsidDel="00000000" w:rsidR="00000000" w:rsidRPr="00000000">
              <w:rPr>
                <w:rtl w:val="0"/>
              </w:rPr>
            </w:r>
          </w:p>
          <w:p w:rsidR="00000000" w:rsidDel="00000000" w:rsidP="00000000" w:rsidRDefault="00000000" w:rsidRPr="00000000" w14:paraId="0000003D">
            <w:pPr>
              <w:pageBreakBefore w:val="0"/>
              <w:ind w:left="0" w:hanging="2"/>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3E">
            <w:pPr>
              <w:pageBreakBefore w:val="0"/>
              <w:ind w:left="0" w:hanging="2"/>
              <w:rPr>
                <w:rFonts w:ascii="Arial" w:cs="Arial" w:eastAsia="Arial" w:hAnsi="Arial"/>
                <w:color w:val="ffffff"/>
                <w:sz w:val="22"/>
                <w:szCs w:val="22"/>
              </w:rPr>
            </w:pPr>
            <w:r w:rsidDel="00000000" w:rsidR="00000000" w:rsidRPr="00000000">
              <w:rPr>
                <w:rFonts w:ascii="Arial" w:cs="Arial" w:eastAsia="Arial" w:hAnsi="Arial"/>
                <w:b w:val="1"/>
                <w:i w:val="1"/>
                <w:color w:val="ffffff"/>
                <w:sz w:val="22"/>
                <w:szCs w:val="22"/>
                <w:rtl w:val="0"/>
              </w:rPr>
              <w:t xml:space="preserve">I confirm that I understand the expectations above and will support the applicant, enabling them to make the most of this development opportunity. I am also prepared to provide feedback on the impact of this programme at the end of the year.</w:t>
            </w:r>
            <w:r w:rsidDel="00000000" w:rsidR="00000000" w:rsidRPr="00000000">
              <w:rPr>
                <w:rtl w:val="0"/>
              </w:rPr>
            </w:r>
          </w:p>
          <w:p w:rsidR="00000000" w:rsidDel="00000000" w:rsidP="00000000" w:rsidRDefault="00000000" w:rsidRPr="00000000" w14:paraId="0000003F">
            <w:pPr>
              <w:pageBreakBefore w:val="0"/>
              <w:ind w:left="0" w:hanging="2"/>
              <w:rPr>
                <w:rFonts w:ascii="Arial" w:cs="Arial" w:eastAsia="Arial" w:hAnsi="Arial"/>
                <w:color w:val="ffffff"/>
                <w:sz w:val="22"/>
                <w:szCs w:val="22"/>
              </w:rPr>
            </w:pPr>
            <w:r w:rsidDel="00000000" w:rsidR="00000000" w:rsidRPr="00000000">
              <w:rPr>
                <w:rtl w:val="0"/>
              </w:rPr>
            </w:r>
          </w:p>
        </w:tc>
      </w:tr>
      <w:tr>
        <w:trPr>
          <w:cantSplit w:val="0"/>
          <w:trHeight w:val="47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pageBreakBefore w:val="0"/>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Signed: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pageBreakBefore w:val="0"/>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w:t>
            </w:r>
            <w:r w:rsidDel="00000000" w:rsidR="00000000" w:rsidRPr="00000000">
              <w:rPr>
                <w:rtl w:val="0"/>
              </w:rPr>
            </w:r>
          </w:p>
        </w:tc>
      </w:tr>
    </w:tbl>
    <w:p w:rsidR="00000000" w:rsidDel="00000000" w:rsidP="00000000" w:rsidRDefault="00000000" w:rsidRPr="00000000" w14:paraId="00000043">
      <w:pPr>
        <w:pageBreakBefore w:val="0"/>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4">
      <w:pPr>
        <w:pageBreakBefore w:val="0"/>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pageBreakBefore w:val="0"/>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6">
      <w:pPr>
        <w:pageBreakBefore w:val="0"/>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Please submit this form by 12 Noon Friday 10 December 2021  to </w:t>
      </w:r>
      <w:hyperlink r:id="rId8">
        <w:r w:rsidDel="00000000" w:rsidR="00000000" w:rsidRPr="00000000">
          <w:rPr>
            <w:rFonts w:ascii="Arial" w:cs="Arial" w:eastAsia="Arial" w:hAnsi="Arial"/>
            <w:b w:val="1"/>
            <w:color w:val="0000ff"/>
            <w:sz w:val="18"/>
            <w:szCs w:val="18"/>
            <w:u w:val="single"/>
            <w:rtl w:val="0"/>
          </w:rPr>
          <w:t xml:space="preserve">learning-development@york.ac.uk</w:t>
        </w:r>
      </w:hyperlink>
      <w:r w:rsidDel="00000000" w:rsidR="00000000" w:rsidRPr="00000000">
        <w:rPr>
          <w:rFonts w:ascii="Arial" w:cs="Arial" w:eastAsia="Arial" w:hAnsi="Arial"/>
          <w:b w:val="1"/>
          <w:sz w:val="18"/>
          <w:szCs w:val="18"/>
          <w:rtl w:val="0"/>
        </w:rPr>
        <w:t xml:space="preserve"> </w:t>
      </w:r>
      <w:r w:rsidDel="00000000" w:rsidR="00000000" w:rsidRPr="00000000">
        <w:rPr>
          <w:rtl w:val="0"/>
        </w:rPr>
      </w:r>
    </w:p>
    <w:sectPr>
      <w:headerReference r:id="rId9" w:type="default"/>
      <w:pgSz w:h="16838" w:w="11906"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ind w:left="1" w:hanging="3"/>
      <w:rPr>
        <w:rFonts w:ascii="Arial" w:cs="Arial" w:eastAsia="Arial" w:hAnsi="Arial"/>
        <w:color w:val="000000"/>
        <w:sz w:val="24"/>
        <w:szCs w:val="24"/>
      </w:rPr>
    </w:pPr>
    <w:r w:rsidDel="00000000" w:rsidR="00000000" w:rsidRPr="00000000">
      <w:rPr>
        <w:rFonts w:ascii="Arial" w:cs="Arial" w:eastAsia="Arial" w:hAnsi="Arial"/>
        <w:color w:val="009999"/>
        <w:sz w:val="28"/>
        <w:szCs w:val="28"/>
      </w:rPr>
      <w:drawing>
        <wp:inline distB="0" distT="0" distL="114300" distR="114300">
          <wp:extent cx="1539263" cy="811848"/>
          <wp:effectExtent b="0" l="0" r="0" t="0"/>
          <wp:docPr descr="C:\Users\kathy.connell\AppData\Local\Microsoft\Windows\INetCacheContent.Word\Springboard_logo_colour.png" id="2" name="image2.png"/>
          <a:graphic>
            <a:graphicData uri="http://schemas.openxmlformats.org/drawingml/2006/picture">
              <pic:pic>
                <pic:nvPicPr>
                  <pic:cNvPr descr="C:\Users\kathy.connell\AppData\Local\Microsoft\Windows\INetCacheContent.Word\Springboard_logo_colour.png" id="0" name="image2.png"/>
                  <pic:cNvPicPr preferRelativeResize="0"/>
                </pic:nvPicPr>
                <pic:blipFill>
                  <a:blip r:embed="rId1"/>
                  <a:srcRect b="0" l="0" r="0" t="0"/>
                  <a:stretch>
                    <a:fillRect/>
                  </a:stretch>
                </pic:blipFill>
                <pic:spPr>
                  <a:xfrm>
                    <a:off x="0" y="0"/>
                    <a:ext cx="1539263" cy="81184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3543300</wp:posOffset>
          </wp:positionH>
          <wp:positionV relativeFrom="paragraph">
            <wp:posOffset>-9523</wp:posOffset>
          </wp:positionV>
          <wp:extent cx="2820035" cy="48641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820035" cy="4864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120" w:line="276" w:lineRule="auto"/>
    </w:pPr>
    <w:rPr>
      <w:rFonts w:ascii="Arial" w:cs="Arial" w:eastAsia="Arial" w:hAnsi="Arial"/>
      <w:b w:val="1"/>
      <w:sz w:val="36"/>
      <w:szCs w:val="36"/>
    </w:rPr>
  </w:style>
  <w:style w:type="paragraph" w:styleId="Heading2">
    <w:name w:val="heading 2"/>
    <w:basedOn w:val="Normal"/>
    <w:next w:val="Normal"/>
    <w:pPr>
      <w:keepNext w:val="1"/>
      <w:keepLines w:val="1"/>
      <w:pageBreakBefore w:val="0"/>
      <w:spacing w:after="120" w:before="240" w:line="276" w:lineRule="auto"/>
    </w:pPr>
    <w:rPr>
      <w:rFonts w:ascii="Arial" w:cs="Arial" w:eastAsia="Arial" w:hAnsi="Arial"/>
      <w:b w:val="1"/>
      <w:color w:val="ffffff"/>
      <w:sz w:val="22"/>
      <w:szCs w:val="22"/>
      <w:u w:val="single"/>
    </w:rPr>
  </w:style>
  <w:style w:type="paragraph" w:styleId="Heading3">
    <w:name w:val="heading 3"/>
    <w:basedOn w:val="Normal"/>
    <w:next w:val="Normal"/>
    <w:pPr>
      <w:keepNext w:val="1"/>
      <w:keepLines w:val="1"/>
      <w:pageBreakBefore w:val="0"/>
      <w:spacing w:after="120" w:before="240" w:line="276" w:lineRule="auto"/>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120" w:before="240" w:line="276" w:lineRule="auto"/>
    </w:pPr>
    <w:rPr>
      <w:rFonts w:ascii="Arial" w:cs="Arial" w:eastAsia="Arial" w:hAnsi="Arial"/>
      <w:b w:val="1"/>
      <w:sz w:val="24"/>
      <w:szCs w:val="24"/>
    </w:rPr>
  </w:style>
  <w:style w:type="paragraph" w:styleId="Heading5">
    <w:name w:val="heading 5"/>
    <w:basedOn w:val="Normal"/>
    <w:next w:val="Normal"/>
    <w:pPr>
      <w:keepNext w:val="1"/>
      <w:keepLines w:val="1"/>
      <w:pageBreakBefore w:val="0"/>
      <w:spacing w:after="120" w:before="240" w:line="276" w:lineRule="auto"/>
    </w:pPr>
    <w:rPr>
      <w:rFonts w:ascii="Arial" w:cs="Arial" w:eastAsia="Arial" w:hAnsi="Arial"/>
      <w:b w:val="1"/>
      <w:sz w:val="24"/>
      <w:szCs w:val="24"/>
    </w:rPr>
  </w:style>
  <w:style w:type="paragraph" w:styleId="Heading6">
    <w:name w:val="heading 6"/>
    <w:basedOn w:val="Normal"/>
    <w:next w:val="Normal"/>
    <w:pPr>
      <w:keepNext w:val="1"/>
      <w:keepLines w:val="1"/>
      <w:pageBreakBefore w:val="0"/>
      <w:spacing w:after="120" w:before="240" w:line="276" w:lineRule="auto"/>
    </w:pPr>
    <w:rPr>
      <w:rFonts w:ascii="Arial" w:cs="Arial" w:eastAsia="Arial" w:hAnsi="Arial"/>
      <w:b w:val="1"/>
      <w:sz w:val="24"/>
      <w:szCs w:val="24"/>
    </w:rPr>
  </w:style>
  <w:style w:type="paragraph" w:styleId="Title">
    <w:name w:val="Title"/>
    <w:basedOn w:val="Normal"/>
    <w:next w:val="Normal"/>
    <w:pPr>
      <w:keepNext w:val="1"/>
      <w:pageBreakBefore w:val="0"/>
      <w:pBdr>
        <w:bottom w:color="000000" w:space="4" w:sz="8" w:val="single"/>
      </w:pBdr>
      <w:spacing w:after="120" w:before="240" w:lineRule="auto"/>
    </w:pPr>
    <w:rPr>
      <w:rFonts w:ascii="Arial" w:cs="Arial" w:eastAsia="Arial" w:hAnsi="Arial"/>
      <w:b w:val="1"/>
      <w:sz w:val="36"/>
      <w:szCs w:val="36"/>
    </w:rPr>
  </w:style>
  <w:style w:type="paragraph" w:styleId="Subtitle">
    <w:name w:val="Subtitle"/>
    <w:basedOn w:val="Normal"/>
    <w:next w:val="Normal"/>
    <w:pPr>
      <w:keepNext w:val="1"/>
      <w:pageBreakBefore w:val="0"/>
      <w:spacing w:before="120" w:line="276" w:lineRule="auto"/>
    </w:pPr>
    <w:rPr>
      <w:rFonts w:ascii="Arial" w:cs="Arial" w:eastAsia="Arial" w:hAnsi="Arial"/>
      <w:sz w:val="28"/>
      <w:szCs w:val="28"/>
    </w:rPr>
  </w:style>
  <w:style w:type="table" w:styleId="Table1">
    <w:basedOn w:val="TableNormal"/>
    <w:pPr>
      <w:ind w:left="0" w:hanging="1"/>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springboardconsultancy.com/product/springboard/" TargetMode="External"/><Relationship Id="rId7" Type="http://schemas.openxmlformats.org/officeDocument/2006/relationships/hyperlink" Target="http://www.springboardconsultancy.com/product/springboard/" TargetMode="External"/><Relationship Id="rId8" Type="http://schemas.openxmlformats.org/officeDocument/2006/relationships/hyperlink" Target="mailto:learning-development@york.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